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3" w:rsidRPr="0041033B" w:rsidRDefault="008B2583" w:rsidP="008B258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Приложение №</w:t>
      </w:r>
      <w:r w:rsidRPr="004103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</w:p>
    <w:p w:rsidR="008B2583" w:rsidRDefault="008B2583" w:rsidP="008B25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 Регламенту работы Системы видеозаписи на избирательных участках,</w:t>
      </w:r>
    </w:p>
    <w:p w:rsidR="008B2583" w:rsidRPr="00715D24" w:rsidRDefault="008B2583" w:rsidP="008B258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утвержденному постановлением ЦИК 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2265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февраля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г.</w:t>
      </w:r>
    </w:p>
    <w:p w:rsidR="008B2583" w:rsidRPr="00BD6800" w:rsidRDefault="008B2583" w:rsidP="008B25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fa-IR"/>
        </w:rPr>
      </w:pPr>
    </w:p>
    <w:p w:rsidR="008B2583" w:rsidRDefault="008B2583" w:rsidP="008B25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val="ru-RU" w:bidi="fa-IR"/>
        </w:rPr>
      </w:pPr>
      <w:r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val="ru-RU" w:bidi="fa-IR"/>
        </w:rPr>
        <w:t xml:space="preserve">СХЕМА РАЗМЕЩЕНИЯ КАМЕР ВИДЕОНАБЛЮДЕНИЯ </w:t>
      </w:r>
    </w:p>
    <w:p w:rsidR="008B2583" w:rsidRDefault="008B2583" w:rsidP="008B25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val="ru-RU" w:bidi="fa-IR"/>
        </w:rPr>
      </w:pPr>
      <w:r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val="ru-RU" w:bidi="fa-IR"/>
        </w:rPr>
        <w:t>НА ИЗБИРАТЕЛЬНЫХ УЧАСТКАХ</w:t>
      </w:r>
    </w:p>
    <w:p w:rsidR="008B2583" w:rsidRDefault="008B2583" w:rsidP="008B25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val="ru-RU" w:bidi="fa-IR"/>
        </w:rPr>
      </w:pPr>
    </w:p>
    <w:p w:rsidR="008B2583" w:rsidRPr="00715D24" w:rsidRDefault="008B2583" w:rsidP="008B25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8"/>
          <w:lang w:bidi="fa-IR"/>
        </w:rPr>
      </w:pPr>
      <w:r>
        <w:rPr>
          <w:rFonts w:ascii="Times New Roman" w:eastAsia="Andale Sans UI" w:hAnsi="Times New Roman" w:cs="Times New Roman"/>
          <w:bCs/>
          <w:noProof/>
          <w:kern w:val="3"/>
          <w:sz w:val="24"/>
          <w:szCs w:val="28"/>
          <w:lang w:val="ru-RU" w:eastAsia="ru-RU"/>
        </w:rPr>
        <w:drawing>
          <wp:inline distT="0" distB="0" distL="0" distR="0" wp14:anchorId="2B1E408E" wp14:editId="429F4CBF">
            <wp:extent cx="5623560" cy="8074152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0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CE" w:rsidRDefault="00801DCE">
      <w:bookmarkStart w:id="0" w:name="_GoBack"/>
      <w:bookmarkEnd w:id="0"/>
    </w:p>
    <w:sectPr w:rsidR="00801DCE" w:rsidSect="00A22FB5">
      <w:pgSz w:w="11907" w:h="16839" w:code="9"/>
      <w:pgMar w:top="1080" w:right="837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A6"/>
    <w:rsid w:val="00801DCE"/>
    <w:rsid w:val="008B2583"/>
    <w:rsid w:val="00C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D2DF-70CC-494D-9218-800D4EB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2019-02-15T11:01:00Z</dcterms:created>
  <dcterms:modified xsi:type="dcterms:W3CDTF">2019-02-15T11:02:00Z</dcterms:modified>
</cp:coreProperties>
</file>